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7D" w:rsidRDefault="006B6A7D" w:rsidP="00A80CAE">
      <w:pPr>
        <w:spacing w:after="0" w:line="240" w:lineRule="auto"/>
      </w:pPr>
      <w:bookmarkStart w:id="0" w:name="_GoBack"/>
      <w:bookmarkEnd w:id="0"/>
    </w:p>
    <w:p w:rsidR="007E664E" w:rsidRPr="007E664E" w:rsidRDefault="007E664E" w:rsidP="007E664E">
      <w:pPr>
        <w:jc w:val="center"/>
        <w:rPr>
          <w:rFonts w:ascii="Verdana" w:hAnsi="Verdana"/>
          <w:b/>
        </w:rPr>
      </w:pPr>
      <w:r w:rsidRPr="007E664E">
        <w:rPr>
          <w:rFonts w:ascii="Verdana" w:hAnsi="Verdana"/>
          <w:b/>
        </w:rPr>
        <w:t>Acronyms and Laws</w:t>
      </w:r>
    </w:p>
    <w:p w:rsidR="007E664E" w:rsidRPr="007E664E" w:rsidRDefault="007E664E" w:rsidP="007E664E">
      <w:pPr>
        <w:jc w:val="center"/>
        <w:rPr>
          <w:rFonts w:ascii="Verdana" w:hAnsi="Verdana"/>
          <w:b/>
        </w:rPr>
      </w:pPr>
      <w:r w:rsidRPr="007E664E">
        <w:rPr>
          <w:rFonts w:ascii="Verdana" w:hAnsi="Verdana"/>
          <w:b/>
        </w:rPr>
        <w:t xml:space="preserve">A </w:t>
      </w:r>
      <w:r>
        <w:rPr>
          <w:rFonts w:ascii="Verdana" w:hAnsi="Verdana"/>
          <w:b/>
        </w:rPr>
        <w:t>Reference</w:t>
      </w:r>
      <w:r w:rsidRPr="007E664E">
        <w:rPr>
          <w:rFonts w:ascii="Verdana" w:hAnsi="Verdana"/>
          <w:b/>
        </w:rPr>
        <w:t xml:space="preserve"> for AT Act Program Directors</w:t>
      </w:r>
    </w:p>
    <w:p w:rsidR="007E664E" w:rsidRPr="007E664E" w:rsidRDefault="007E664E" w:rsidP="007E664E">
      <w:pPr>
        <w:jc w:val="center"/>
        <w:rPr>
          <w:rFonts w:ascii="Verdana" w:hAnsi="Verdana"/>
        </w:rPr>
      </w:pPr>
      <w:r w:rsidRPr="007E664E">
        <w:rPr>
          <w:rFonts w:ascii="Verdana" w:hAnsi="Verdana"/>
        </w:rPr>
        <w:t>(This is not a comprehensive list)</w:t>
      </w:r>
    </w:p>
    <w:p w:rsidR="00CD08DE" w:rsidRDefault="00CD08DE" w:rsidP="00CD08DE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color w:val="2E74B5" w:themeColor="accent1" w:themeShade="BF"/>
          <w:sz w:val="24"/>
          <w:szCs w:val="24"/>
        </w:rPr>
      </w:pPr>
      <w:r w:rsidRPr="00CD08DE">
        <w:rPr>
          <w:rFonts w:ascii="Verdana" w:eastAsiaTheme="majorEastAsia" w:hAnsi="Verdana" w:cstheme="majorBidi"/>
          <w:color w:val="2E74B5" w:themeColor="accent1" w:themeShade="BF"/>
          <w:sz w:val="24"/>
          <w:szCs w:val="24"/>
        </w:rPr>
        <w:t>Federal Agencies and Federally-Funded Entities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ACL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Administration for Community Living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ADRC </w:t>
      </w:r>
      <w:r w:rsidR="001D36A2">
        <w:rPr>
          <w:rFonts w:ascii="Verdana" w:hAnsi="Verdana"/>
        </w:rPr>
        <w:tab/>
      </w:r>
      <w:r w:rsidRPr="00CD08DE">
        <w:rPr>
          <w:rFonts w:ascii="Verdana" w:hAnsi="Verdana"/>
        </w:rPr>
        <w:tab/>
        <w:t>Aging and Disability Resource Centers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Arial" w:hAnsi="Arial"/>
          <w:sz w:val="24"/>
          <w:szCs w:val="24"/>
        </w:rPr>
        <w:t xml:space="preserve">AIDD </w:t>
      </w:r>
      <w:r w:rsidRPr="00CD08DE">
        <w:rPr>
          <w:rFonts w:ascii="Arial" w:hAnsi="Arial"/>
          <w:sz w:val="24"/>
          <w:szCs w:val="24"/>
        </w:rPr>
        <w:tab/>
      </w:r>
      <w:r w:rsidRPr="00CD08DE">
        <w:rPr>
          <w:rFonts w:ascii="Arial" w:hAnsi="Arial"/>
          <w:sz w:val="24"/>
          <w:szCs w:val="24"/>
        </w:rPr>
        <w:tab/>
        <w:t>Administration on Intellectual and Developmental Disabilities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AoA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 xml:space="preserve">Administration on Aging 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AoD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Administration on Disabilities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CIL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Center for Independent Living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CMS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Centers for Medicaid and Medicare Services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DOE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Department of Education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DOL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Department of Labor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EAC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Election Assistance Commission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EEOC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Equal Employment Opportunity Commission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FCC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Federal Communications Commission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HHS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US Department of Health and Human Services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LEND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Leadership and Education in Neurodevelopmental Disabilities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NIDILRR</w:t>
      </w:r>
      <w:r w:rsidRPr="00CD08DE">
        <w:rPr>
          <w:rFonts w:ascii="Verdana" w:hAnsi="Verdana"/>
        </w:rPr>
        <w:tab/>
        <w:t>National Institute on Disability and Independent Living Rehabilitation Research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NSF</w:t>
      </w:r>
      <w:r w:rsidRPr="00CD08DE">
        <w:rPr>
          <w:rFonts w:ascii="Verdana" w:hAnsi="Verdana"/>
        </w:rPr>
        <w:tab/>
        <w:t>National Science Foundation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OCR</w:t>
      </w:r>
      <w:r w:rsidRPr="00CD08DE">
        <w:rPr>
          <w:rFonts w:ascii="Verdana" w:hAnsi="Verdana"/>
        </w:rPr>
        <w:tab/>
        <w:t>Office for Civil Rights (Dept. of Ed)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Arial" w:hAnsi="Arial"/>
          <w:sz w:val="24"/>
          <w:szCs w:val="24"/>
        </w:rPr>
        <w:t>ODEP</w:t>
      </w:r>
      <w:r w:rsidRPr="00CD08DE">
        <w:rPr>
          <w:rFonts w:ascii="Arial" w:hAnsi="Arial"/>
          <w:sz w:val="24"/>
          <w:szCs w:val="24"/>
        </w:rPr>
        <w:tab/>
        <w:t>Office of Disability and Employment Policy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OMB</w:t>
      </w:r>
      <w:r w:rsidRPr="00CD08DE">
        <w:rPr>
          <w:rFonts w:ascii="Verdana" w:hAnsi="Verdana"/>
        </w:rPr>
        <w:tab/>
        <w:t>Office of Management and Budget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OSEP</w:t>
      </w:r>
      <w:r w:rsidRPr="00CD08DE">
        <w:rPr>
          <w:rFonts w:ascii="Verdana" w:hAnsi="Verdana"/>
        </w:rPr>
        <w:tab/>
        <w:t>Office of Special Education Programs (Dept. of Ed)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OSERS</w:t>
      </w:r>
      <w:r w:rsidRPr="00CD08DE">
        <w:rPr>
          <w:rFonts w:ascii="Verdana" w:hAnsi="Verdana"/>
        </w:rPr>
        <w:tab/>
        <w:t>Office of Special Education and Rehabilitative Services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P&amp;A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Protection and Advocacy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RSA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Rehabilitative Services Administration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lastRenderedPageBreak/>
        <w:t>RERC</w:t>
      </w:r>
      <w:r w:rsidRPr="00CD08DE">
        <w:rPr>
          <w:rFonts w:ascii="Verdana" w:hAnsi="Verdana"/>
        </w:rPr>
        <w:tab/>
        <w:t>Rehabilitation Engineering Research Center</w:t>
      </w:r>
    </w:p>
    <w:p w:rsidR="00CD08DE" w:rsidRPr="00CD08DE" w:rsidRDefault="00CD08DE" w:rsidP="00CD08DE">
      <w:pPr>
        <w:rPr>
          <w:rFonts w:ascii="Verdana" w:hAnsi="Verdana"/>
          <w:color w:val="000000" w:themeColor="text1"/>
        </w:rPr>
      </w:pPr>
      <w:r w:rsidRPr="00CD08DE">
        <w:rPr>
          <w:rFonts w:ascii="Verdana" w:hAnsi="Verdana"/>
        </w:rPr>
        <w:t xml:space="preserve">SEA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S</w:t>
      </w:r>
      <w:r w:rsidRPr="00CD08DE">
        <w:rPr>
          <w:rFonts w:ascii="Verdana" w:hAnsi="Verdana"/>
          <w:color w:val="000000" w:themeColor="text1"/>
        </w:rPr>
        <w:t>tate education agencies</w:t>
      </w:r>
    </w:p>
    <w:p w:rsidR="00CD08DE" w:rsidRPr="00CD08DE" w:rsidRDefault="00CD08DE" w:rsidP="00CD08DE">
      <w:pPr>
        <w:rPr>
          <w:rFonts w:ascii="Verdana" w:hAnsi="Verdana"/>
          <w:color w:val="000000" w:themeColor="text1"/>
        </w:rPr>
      </w:pPr>
      <w:r w:rsidRPr="00CD08DE">
        <w:rPr>
          <w:rFonts w:ascii="Verdana" w:hAnsi="Verdana"/>
        </w:rPr>
        <w:t xml:space="preserve">UCEDD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  <w:color w:val="000000" w:themeColor="text1"/>
        </w:rPr>
        <w:t>University Center on Excellence in Development Disabilities</w:t>
      </w:r>
    </w:p>
    <w:p w:rsidR="00CD08DE" w:rsidRPr="00CD08DE" w:rsidRDefault="00CD08DE" w:rsidP="00CD08DE">
      <w:pPr>
        <w:rPr>
          <w:rFonts w:ascii="Verdana" w:hAnsi="Verdana"/>
          <w:color w:val="000000" w:themeColor="text1"/>
        </w:rPr>
      </w:pPr>
      <w:r w:rsidRPr="00CD08DE">
        <w:rPr>
          <w:rFonts w:ascii="Verdana" w:hAnsi="Verdana"/>
          <w:color w:val="000000" w:themeColor="text1"/>
        </w:rPr>
        <w:t>USAC</w:t>
      </w:r>
      <w:r w:rsidRPr="00CD08DE">
        <w:rPr>
          <w:rFonts w:ascii="Verdana" w:hAnsi="Verdana"/>
          <w:color w:val="000000" w:themeColor="text1"/>
        </w:rPr>
        <w:tab/>
      </w:r>
      <w:r w:rsidRPr="00CD08DE">
        <w:rPr>
          <w:rFonts w:ascii="Verdana" w:hAnsi="Verdana"/>
          <w:color w:val="000000" w:themeColor="text1"/>
        </w:rPr>
        <w:tab/>
        <w:t>United States Access Board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  <w:color w:val="000000" w:themeColor="text1"/>
        </w:rPr>
        <w:t>VA</w:t>
      </w:r>
      <w:r w:rsidRPr="00CD08DE">
        <w:rPr>
          <w:rFonts w:ascii="Verdana" w:hAnsi="Verdana"/>
          <w:color w:val="000000" w:themeColor="text1"/>
        </w:rPr>
        <w:tab/>
      </w:r>
      <w:r w:rsidRPr="00CD08DE">
        <w:rPr>
          <w:rFonts w:ascii="Verdana" w:hAnsi="Verdana"/>
          <w:color w:val="000000" w:themeColor="text1"/>
        </w:rPr>
        <w:tab/>
        <w:t>U.S. Department of Veterans Affairs</w:t>
      </w:r>
    </w:p>
    <w:p w:rsid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VR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Vocational Rehabilitation</w:t>
      </w:r>
    </w:p>
    <w:p w:rsidR="00CD08DE" w:rsidRDefault="00CD08DE" w:rsidP="00CD08DE">
      <w:pPr>
        <w:keepNext/>
        <w:keepLines/>
        <w:spacing w:before="40" w:after="0"/>
        <w:outlineLvl w:val="1"/>
        <w:rPr>
          <w:rFonts w:ascii="Verdana" w:eastAsiaTheme="majorEastAsia" w:hAnsi="Verdana" w:cstheme="majorBidi"/>
          <w:color w:val="2E74B5" w:themeColor="accent1" w:themeShade="BF"/>
          <w:sz w:val="24"/>
          <w:szCs w:val="24"/>
        </w:rPr>
      </w:pPr>
      <w:r w:rsidRPr="00CD08DE">
        <w:rPr>
          <w:rFonts w:ascii="Verdana" w:eastAsiaTheme="majorEastAsia" w:hAnsi="Verdana" w:cstheme="majorBidi"/>
          <w:color w:val="2E74B5" w:themeColor="accent1" w:themeShade="BF"/>
          <w:sz w:val="24"/>
          <w:szCs w:val="24"/>
        </w:rPr>
        <w:t>Organizations and Associations</w:t>
      </w:r>
    </w:p>
    <w:p w:rsidR="00CD08DE" w:rsidRPr="00CD08DE" w:rsidRDefault="004F25FE" w:rsidP="00CD08DE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CD08DE" w:rsidRPr="00CD08DE">
        <w:rPr>
          <w:rFonts w:ascii="Verdana" w:hAnsi="Verdana"/>
        </w:rPr>
        <w:t xml:space="preserve">MAC </w:t>
      </w:r>
      <w:r w:rsidR="00CD08DE" w:rsidRPr="00CD08DE">
        <w:rPr>
          <w:rFonts w:ascii="Verdana" w:hAnsi="Verdana"/>
        </w:rPr>
        <w:tab/>
      </w:r>
      <w:r w:rsidR="00497FE8">
        <w:rPr>
          <w:rFonts w:ascii="Verdana" w:hAnsi="Verdana"/>
        </w:rPr>
        <w:tab/>
      </w:r>
      <w:r w:rsidR="00CD08DE" w:rsidRPr="00CD08DE">
        <w:rPr>
          <w:rFonts w:ascii="Verdana" w:hAnsi="Verdana"/>
        </w:rPr>
        <w:t>Accessibility Solutions and Research Center, Georgia Tech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AOTA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American Occupational Therapy Association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ASHA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American Speech-Language-Hearing Association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ATAP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Association of Assistive Technology Act Programs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AT3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Assistive Technology Act Technical Assistance and Training Center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ATIA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Assistive Technology Industry Association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AUCD </w:t>
      </w:r>
      <w:r w:rsidR="00497FE8">
        <w:rPr>
          <w:rFonts w:ascii="Verdana" w:hAnsi="Verdana"/>
        </w:rPr>
        <w:tab/>
      </w:r>
      <w:r w:rsidRPr="00CD08DE">
        <w:rPr>
          <w:rFonts w:ascii="Verdana" w:hAnsi="Verdana"/>
        </w:rPr>
        <w:tab/>
        <w:t>Association of University Centers on Disability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CANAR </w:t>
      </w:r>
      <w:r w:rsidRPr="00CD08DE">
        <w:rPr>
          <w:rFonts w:ascii="Verdana" w:hAnsi="Verdana"/>
        </w:rPr>
        <w:tab/>
        <w:t>Consortia of Administrators for Native American Rehabilitation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CAST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National Center on Accessible Educational Materials</w:t>
      </w:r>
    </w:p>
    <w:p w:rsidR="00CD08DE" w:rsidRPr="00CD08DE" w:rsidRDefault="00CD08DE" w:rsidP="00CD08DE">
      <w:pPr>
        <w:rPr>
          <w:rFonts w:ascii="Verdana" w:hAnsi="Verdana"/>
          <w:color w:val="000000" w:themeColor="text1"/>
        </w:rPr>
      </w:pPr>
      <w:r w:rsidRPr="00CD08DE">
        <w:rPr>
          <w:rFonts w:ascii="Verdana" w:hAnsi="Verdana"/>
        </w:rPr>
        <w:t xml:space="preserve">CCD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  <w:color w:val="000000" w:themeColor="text1"/>
        </w:rPr>
        <w:t>Consortium for Citizens with Disabilities</w:t>
      </w:r>
    </w:p>
    <w:p w:rsidR="00CD08DE" w:rsidRPr="00CD08DE" w:rsidRDefault="00CD08DE" w:rsidP="00CD08DE">
      <w:pPr>
        <w:rPr>
          <w:rFonts w:ascii="Verdana" w:hAnsi="Verdana"/>
          <w:color w:val="000000" w:themeColor="text1"/>
        </w:rPr>
      </w:pPr>
      <w:r w:rsidRPr="00CD08DE">
        <w:rPr>
          <w:rFonts w:ascii="Verdana" w:hAnsi="Verdana"/>
          <w:color w:val="000000" w:themeColor="text1"/>
        </w:rPr>
        <w:t>CTD</w:t>
      </w:r>
      <w:r w:rsidRPr="00CD08DE">
        <w:rPr>
          <w:rFonts w:ascii="Verdana" w:hAnsi="Verdana"/>
          <w:color w:val="000000" w:themeColor="text1"/>
        </w:rPr>
        <w:tab/>
      </w:r>
      <w:r w:rsidRPr="00CD08DE">
        <w:rPr>
          <w:rFonts w:ascii="Verdana" w:hAnsi="Verdana"/>
          <w:color w:val="000000" w:themeColor="text1"/>
        </w:rPr>
        <w:tab/>
        <w:t>Center on Technology and Disability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CSAVR </w:t>
      </w:r>
      <w:r w:rsidRPr="00CD08DE">
        <w:rPr>
          <w:rFonts w:ascii="Verdana" w:hAnsi="Verdana"/>
        </w:rPr>
        <w:tab/>
        <w:t>Council of State Administrators of Vocational Rehabilitation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NASDSE </w:t>
      </w:r>
      <w:r w:rsidRPr="00CD08DE">
        <w:rPr>
          <w:rFonts w:ascii="Verdana" w:hAnsi="Verdana"/>
        </w:rPr>
        <w:tab/>
        <w:t>National Association of State Directors of Special Education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NCIL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National Council for Independent Living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NDRN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National Disability Rights Network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NRA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National Rehabilitation Association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RESNA</w:t>
      </w:r>
      <w:r w:rsidRPr="00CD08DE">
        <w:rPr>
          <w:rFonts w:ascii="Verdana" w:hAnsi="Verdana"/>
        </w:rPr>
        <w:tab/>
        <w:t>Rehabilitation Engineering and Assistive Technology Society of North America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 xml:space="preserve">TEDPA </w:t>
      </w:r>
      <w:r w:rsidRPr="00CD08DE">
        <w:rPr>
          <w:rFonts w:ascii="Verdana" w:hAnsi="Verdana"/>
        </w:rPr>
        <w:tab/>
        <w:t>Telecommunications Equipment Distribution Program Association</w:t>
      </w:r>
    </w:p>
    <w:p w:rsidR="00CD08DE" w:rsidRDefault="00CD08DE" w:rsidP="00CD08DE">
      <w:pPr>
        <w:keepNext/>
        <w:keepLines/>
        <w:spacing w:before="40" w:after="0"/>
        <w:outlineLvl w:val="1"/>
        <w:rPr>
          <w:rFonts w:ascii="Verdana" w:eastAsiaTheme="majorEastAsia" w:hAnsi="Verdana" w:cstheme="majorBidi"/>
          <w:color w:val="2E74B5" w:themeColor="accent1" w:themeShade="BF"/>
          <w:sz w:val="24"/>
          <w:szCs w:val="24"/>
        </w:rPr>
      </w:pPr>
      <w:r w:rsidRPr="00CD08DE">
        <w:rPr>
          <w:rFonts w:ascii="Verdana" w:eastAsiaTheme="majorEastAsia" w:hAnsi="Verdana" w:cstheme="majorBidi"/>
          <w:color w:val="2E74B5" w:themeColor="accent1" w:themeShade="BF"/>
          <w:sz w:val="24"/>
          <w:szCs w:val="24"/>
        </w:rPr>
        <w:t>AT, AT Act and Related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AFP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 xml:space="preserve">Alternate </w:t>
      </w:r>
      <w:r w:rsidR="00497FE8">
        <w:rPr>
          <w:rFonts w:ascii="Verdana" w:hAnsi="Verdana"/>
        </w:rPr>
        <w:t>F</w:t>
      </w:r>
      <w:r w:rsidRPr="00CD08DE">
        <w:rPr>
          <w:rFonts w:ascii="Verdana" w:hAnsi="Verdana"/>
        </w:rPr>
        <w:t xml:space="preserve">inancing </w:t>
      </w:r>
      <w:r w:rsidR="00497FE8">
        <w:rPr>
          <w:rFonts w:ascii="Verdana" w:hAnsi="Verdana"/>
        </w:rPr>
        <w:t>P</w:t>
      </w:r>
      <w:r w:rsidRPr="00CD08DE">
        <w:rPr>
          <w:rFonts w:ascii="Verdana" w:hAnsi="Verdana"/>
        </w:rPr>
        <w:t>rogram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AIM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Accessible Instructional Materials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lastRenderedPageBreak/>
        <w:t>APR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Annual Performance Report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CATADA </w:t>
      </w:r>
      <w:r w:rsidRPr="00CD08DE">
        <w:rPr>
          <w:rFonts w:ascii="Verdana" w:hAnsi="Verdana"/>
        </w:rPr>
        <w:tab/>
        <w:t>Center on Assistive Technology Act Data Assistance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CDFI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Community Development Financial Institutions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CoP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Community of Practice</w:t>
      </w:r>
    </w:p>
    <w:p w:rsid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EADL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 xml:space="preserve">Electronic aids to daily living (“environmental control units”) </w:t>
      </w:r>
    </w:p>
    <w:p w:rsidR="00F7685B" w:rsidRDefault="00F7685B" w:rsidP="00CD08DE">
      <w:pPr>
        <w:rPr>
          <w:rFonts w:ascii="Verdana" w:hAnsi="Verdana"/>
        </w:rPr>
      </w:pPr>
      <w:r>
        <w:rPr>
          <w:rFonts w:ascii="Verdana" w:hAnsi="Verdana"/>
        </w:rPr>
        <w:t>FCTR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Federal Cash Transaction Report</w:t>
      </w:r>
    </w:p>
    <w:p w:rsidR="00F7685B" w:rsidRPr="00CD08DE" w:rsidRDefault="00F7685B" w:rsidP="00CD08DE">
      <w:pPr>
        <w:rPr>
          <w:rFonts w:ascii="Verdana" w:hAnsi="Verdana"/>
        </w:rPr>
      </w:pPr>
      <w:r>
        <w:rPr>
          <w:rFonts w:ascii="Verdana" w:hAnsi="Verdana"/>
        </w:rPr>
        <w:t>FFR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Federal Financial Report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ICT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 xml:space="preserve">Information and </w:t>
      </w:r>
      <w:r w:rsidR="00F33875">
        <w:rPr>
          <w:rFonts w:ascii="Verdana" w:hAnsi="Verdana"/>
        </w:rPr>
        <w:t>C</w:t>
      </w:r>
      <w:r w:rsidRPr="00CD08DE">
        <w:rPr>
          <w:rFonts w:ascii="Verdana" w:hAnsi="Verdana"/>
        </w:rPr>
        <w:t xml:space="preserve">ommunication </w:t>
      </w:r>
      <w:r w:rsidR="00F33875">
        <w:rPr>
          <w:rFonts w:ascii="Verdana" w:hAnsi="Verdana"/>
        </w:rPr>
        <w:t>T</w:t>
      </w:r>
      <w:r w:rsidRPr="00CD08DE">
        <w:rPr>
          <w:rFonts w:ascii="Verdana" w:hAnsi="Verdana"/>
        </w:rPr>
        <w:t>echnology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I&amp;A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 xml:space="preserve">Information and assistance </w:t>
      </w:r>
    </w:p>
    <w:p w:rsidR="00CD08DE" w:rsidRPr="00CD08DE" w:rsidRDefault="00CD08DE" w:rsidP="00CD08DE">
      <w:pPr>
        <w:rPr>
          <w:rFonts w:ascii="Verdana" w:hAnsi="Verdana"/>
          <w:color w:val="000000" w:themeColor="text1"/>
        </w:rPr>
      </w:pPr>
      <w:r w:rsidRPr="00CD08DE">
        <w:rPr>
          <w:rFonts w:ascii="Verdana" w:hAnsi="Verdana"/>
        </w:rPr>
        <w:t xml:space="preserve">NATADS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  <w:color w:val="000000" w:themeColor="text1"/>
        </w:rPr>
        <w:t>National Assistive Technology Act Data System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NDBEDP</w:t>
      </w:r>
      <w:r w:rsidRPr="00CD08DE">
        <w:rPr>
          <w:rFonts w:ascii="Verdana" w:hAnsi="Verdana"/>
        </w:rPr>
        <w:tab/>
        <w:t xml:space="preserve">National Deaf-Blind Equipment Distribution Program 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NISAT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National Information System for Assistive Technology</w:t>
      </w:r>
    </w:p>
    <w:p w:rsidR="00CD08DE" w:rsidRPr="00CD08DE" w:rsidRDefault="00F33875" w:rsidP="00CD08DE">
      <w:pPr>
        <w:rPr>
          <w:rFonts w:ascii="Verdana" w:hAnsi="Verdana"/>
        </w:rPr>
      </w:pPr>
      <w:r>
        <w:rPr>
          <w:rFonts w:ascii="Verdana" w:hAnsi="Verdana"/>
        </w:rPr>
        <w:t>P&amp;</w:t>
      </w:r>
      <w:r w:rsidR="00CD08DE" w:rsidRPr="00CD08DE">
        <w:rPr>
          <w:rFonts w:ascii="Verdana" w:hAnsi="Verdana"/>
        </w:rPr>
        <w:t>A</w:t>
      </w:r>
      <w:r w:rsidR="00CD08DE" w:rsidRPr="00CD08DE">
        <w:rPr>
          <w:rFonts w:ascii="Verdana" w:hAnsi="Verdana"/>
        </w:rPr>
        <w:tab/>
      </w:r>
      <w:r w:rsidR="00CD08DE" w:rsidRPr="00CD08DE">
        <w:rPr>
          <w:rFonts w:ascii="Verdana" w:hAnsi="Verdana"/>
        </w:rPr>
        <w:tab/>
        <w:t>Protection and Advocacy</w:t>
      </w:r>
    </w:p>
    <w:p w:rsid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PIOC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 xml:space="preserve">Pass It On Center, AMAC, Georgia Tech </w:t>
      </w:r>
    </w:p>
    <w:p w:rsidR="00F7685B" w:rsidRDefault="00F7685B" w:rsidP="00CD08DE">
      <w:pPr>
        <w:rPr>
          <w:rFonts w:ascii="Verdana" w:hAnsi="Verdana"/>
        </w:rPr>
      </w:pPr>
      <w:r>
        <w:rPr>
          <w:rFonts w:ascii="Verdana" w:hAnsi="Verdana"/>
        </w:rPr>
        <w:t>PMS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Payment Management System (HHS</w:t>
      </w:r>
      <w:r w:rsidR="001051EF">
        <w:rPr>
          <w:rFonts w:ascii="Verdana" w:hAnsi="Verdana"/>
        </w:rPr>
        <w:t xml:space="preserve"> system</w:t>
      </w:r>
      <w:r>
        <w:rPr>
          <w:rFonts w:ascii="Verdana" w:hAnsi="Verdana"/>
        </w:rPr>
        <w:t xml:space="preserve"> used by</w:t>
      </w:r>
      <w:r w:rsidR="001051EF">
        <w:rPr>
          <w:rFonts w:ascii="Verdana" w:hAnsi="Verdana"/>
        </w:rPr>
        <w:t xml:space="preserve"> ACL)</w:t>
      </w:r>
    </w:p>
    <w:p w:rsidR="00F7685B" w:rsidRPr="00CD08DE" w:rsidRDefault="00F7685B" w:rsidP="00CD08DE">
      <w:pPr>
        <w:rPr>
          <w:rFonts w:ascii="Verdana" w:hAnsi="Verdana"/>
        </w:rPr>
      </w:pPr>
      <w:r>
        <w:rPr>
          <w:rFonts w:ascii="Verdana" w:hAnsi="Verdana"/>
        </w:rPr>
        <w:t>PSC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Program Support Center (HHS</w:t>
      </w:r>
      <w:r w:rsidR="001051EF">
        <w:rPr>
          <w:rFonts w:ascii="Verdana" w:hAnsi="Verdana"/>
        </w:rPr>
        <w:t xml:space="preserve"> system</w:t>
      </w:r>
      <w:r>
        <w:rPr>
          <w:rFonts w:ascii="Verdana" w:hAnsi="Verdana"/>
        </w:rPr>
        <w:t xml:space="preserve"> used by </w:t>
      </w:r>
      <w:r w:rsidR="001051EF">
        <w:rPr>
          <w:rFonts w:ascii="Verdana" w:hAnsi="Verdana"/>
        </w:rPr>
        <w:t>ACL</w:t>
      </w:r>
      <w:r>
        <w:rPr>
          <w:rFonts w:ascii="Verdana" w:hAnsi="Verdana"/>
        </w:rPr>
        <w:t>)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SGD</w:t>
      </w:r>
      <w:r w:rsidRPr="00CD08DE">
        <w:rPr>
          <w:rFonts w:ascii="Verdana" w:hAnsi="Verdana"/>
        </w:rPr>
        <w:tab/>
        <w:t>Speech generating device (augmentative and alternative communication [AAC] device)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TA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Technical Assistance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TTA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Training and Technical Assistance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UDL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Universal Design for Learning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PAVA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Protection and Advocacy for Voting Access</w:t>
      </w:r>
    </w:p>
    <w:p w:rsidR="00CD08DE" w:rsidRPr="00CD08DE" w:rsidRDefault="00CD08DE" w:rsidP="00CD08DE">
      <w:pPr>
        <w:keepNext/>
        <w:keepLines/>
        <w:spacing w:before="40" w:after="0"/>
        <w:outlineLvl w:val="1"/>
        <w:rPr>
          <w:rFonts w:ascii="Verdana" w:eastAsiaTheme="majorEastAsia" w:hAnsi="Verdana" w:cstheme="majorBidi"/>
          <w:color w:val="2E74B5" w:themeColor="accent1" w:themeShade="BF"/>
          <w:sz w:val="24"/>
          <w:szCs w:val="24"/>
        </w:rPr>
      </w:pPr>
      <w:r w:rsidRPr="00CD08DE">
        <w:rPr>
          <w:rFonts w:ascii="Verdana" w:eastAsiaTheme="majorEastAsia" w:hAnsi="Verdana" w:cstheme="majorBidi"/>
          <w:color w:val="2E74B5" w:themeColor="accent1" w:themeShade="BF"/>
          <w:sz w:val="24"/>
          <w:szCs w:val="24"/>
        </w:rPr>
        <w:t>General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IDD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 xml:space="preserve">Intellectual and Developmental Disabilities 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IEP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Individual Education Plan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IFSP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Individual Family Service Plan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IPE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Individual Plan for Employment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ITP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Individual Transition Plan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lastRenderedPageBreak/>
        <w:t>FY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Fiscal Year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FFY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Federal fiscal year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LA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Lead Agency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LEA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Local Education Agency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LRE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Least Restrictive Environment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MFP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Money Follows the Person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MOU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Memorandum of Understanding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NWD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No Wrong Door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PI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Principal Investigator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</w:rPr>
        <w:t>SPAT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State Plan for AT</w:t>
      </w:r>
    </w:p>
    <w:p w:rsidR="00CD08DE" w:rsidRPr="00CD08DE" w:rsidRDefault="00CD08DE" w:rsidP="00CD08DE">
      <w:pPr>
        <w:rPr>
          <w:rFonts w:ascii="Verdana" w:hAnsi="Verdana"/>
          <w:sz w:val="24"/>
          <w:szCs w:val="24"/>
        </w:rPr>
      </w:pPr>
      <w:r w:rsidRPr="00CD08DE">
        <w:rPr>
          <w:rFonts w:ascii="Verdana" w:hAnsi="Verdana"/>
          <w:sz w:val="24"/>
          <w:szCs w:val="24"/>
        </w:rPr>
        <w:t>SFY</w:t>
      </w:r>
      <w:r w:rsidRPr="00CD08DE">
        <w:rPr>
          <w:rFonts w:ascii="Verdana" w:hAnsi="Verdana"/>
          <w:sz w:val="24"/>
          <w:szCs w:val="24"/>
        </w:rPr>
        <w:tab/>
      </w:r>
      <w:r w:rsidRPr="00CD08DE">
        <w:rPr>
          <w:rFonts w:ascii="Verdana" w:hAnsi="Verdana"/>
          <w:sz w:val="24"/>
          <w:szCs w:val="24"/>
        </w:rPr>
        <w:tab/>
        <w:t>State Fiscal Year</w:t>
      </w:r>
    </w:p>
    <w:p w:rsidR="00CD08DE" w:rsidRPr="00CD08DE" w:rsidRDefault="00CD08DE" w:rsidP="00CD08DE">
      <w:pPr>
        <w:keepNext/>
        <w:keepLines/>
        <w:spacing w:before="40" w:after="0"/>
        <w:outlineLvl w:val="1"/>
        <w:rPr>
          <w:rFonts w:ascii="Verdana" w:eastAsiaTheme="majorEastAsia" w:hAnsi="Verdana" w:cstheme="majorBidi"/>
          <w:color w:val="2E74B5" w:themeColor="accent1" w:themeShade="BF"/>
          <w:sz w:val="24"/>
          <w:szCs w:val="24"/>
        </w:rPr>
      </w:pPr>
      <w:r w:rsidRPr="00CD08DE">
        <w:rPr>
          <w:rFonts w:ascii="Verdana" w:eastAsiaTheme="majorEastAsia" w:hAnsi="Verdana" w:cstheme="majorBidi"/>
          <w:color w:val="2E74B5" w:themeColor="accent1" w:themeShade="BF"/>
          <w:sz w:val="24"/>
          <w:szCs w:val="24"/>
        </w:rPr>
        <w:t>Laws and Regulations</w:t>
      </w:r>
    </w:p>
    <w:p w:rsidR="00CD08DE" w:rsidRPr="00CD08DE" w:rsidRDefault="00CD08DE" w:rsidP="00890A6D">
      <w:pPr>
        <w:ind w:left="1440" w:hanging="1440"/>
        <w:rPr>
          <w:rFonts w:ascii="Arial" w:hAnsi="Arial"/>
          <w:sz w:val="24"/>
          <w:szCs w:val="24"/>
        </w:rPr>
      </w:pPr>
      <w:r w:rsidRPr="00CD08DE">
        <w:rPr>
          <w:rFonts w:ascii="Arial" w:hAnsi="Arial"/>
          <w:sz w:val="24"/>
          <w:szCs w:val="24"/>
        </w:rPr>
        <w:t>ACA</w:t>
      </w:r>
      <w:r w:rsidRPr="00CD08DE">
        <w:rPr>
          <w:rFonts w:ascii="Arial" w:hAnsi="Arial"/>
          <w:sz w:val="24"/>
          <w:szCs w:val="24"/>
        </w:rPr>
        <w:tab/>
        <w:t>Affordable Care Act (including Medicare, Medicaid; associated Medicaid Waiver programs within your state; Money Follows the Person (MFP);No Wrong Door (NWD))</w:t>
      </w:r>
    </w:p>
    <w:p w:rsidR="00CD08DE" w:rsidRPr="00CD08DE" w:rsidRDefault="00CD08DE" w:rsidP="00CD08DE">
      <w:pPr>
        <w:rPr>
          <w:rFonts w:ascii="Arial" w:hAnsi="Arial"/>
          <w:sz w:val="24"/>
          <w:szCs w:val="24"/>
        </w:rPr>
      </w:pPr>
      <w:r w:rsidRPr="00CD08DE">
        <w:rPr>
          <w:rFonts w:ascii="Arial" w:hAnsi="Arial"/>
          <w:sz w:val="24"/>
          <w:szCs w:val="24"/>
        </w:rPr>
        <w:t>ACAA</w:t>
      </w:r>
      <w:r w:rsidRPr="00CD08DE">
        <w:rPr>
          <w:rFonts w:ascii="Arial" w:hAnsi="Arial"/>
          <w:sz w:val="24"/>
          <w:szCs w:val="24"/>
        </w:rPr>
        <w:tab/>
      </w:r>
      <w:r w:rsidRPr="00CD08DE">
        <w:rPr>
          <w:rFonts w:ascii="Arial" w:hAnsi="Arial"/>
          <w:sz w:val="24"/>
          <w:szCs w:val="24"/>
        </w:rPr>
        <w:tab/>
        <w:t>Air Carriers Access Act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ADA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Americans with Disabilities Act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AT Act</w:t>
      </w:r>
      <w:r w:rsidRPr="00CD08DE">
        <w:rPr>
          <w:rFonts w:ascii="Verdana" w:hAnsi="Verdana"/>
        </w:rPr>
        <w:tab/>
        <w:t>Assistive Technology Act of 1998, as amended (formerly known as Tech Act)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CVAA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Twenty-First Century Communications and Video Accessibility Act 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ESSA</w:t>
      </w:r>
      <w:r w:rsidRPr="00CD08DE">
        <w:rPr>
          <w:rFonts w:ascii="Verdana" w:hAnsi="Verdana"/>
        </w:rPr>
        <w:tab/>
        <w:t>Every Student Succeeds Act (formerly Elementary and Secondary Education Act (ESEA))</w:t>
      </w:r>
    </w:p>
    <w:p w:rsidR="00CD08DE" w:rsidRPr="00CD08DE" w:rsidRDefault="00CD08DE" w:rsidP="00CD08DE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FERPA</w:t>
      </w:r>
      <w:r w:rsidRPr="00CD08DE">
        <w:rPr>
          <w:rFonts w:ascii="Verdana" w:hAnsi="Verdana"/>
        </w:rPr>
        <w:tab/>
        <w:t>Family Education Rights and Privacy Act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FHA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Fair Housing Act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HAVA 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>Help America Vote Act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>HIPPA</w:t>
      </w:r>
      <w:r w:rsidRPr="00CD08DE">
        <w:rPr>
          <w:rFonts w:ascii="Verdana" w:hAnsi="Verdana"/>
        </w:rPr>
        <w:tab/>
      </w:r>
      <w:r w:rsidRPr="00CD08DE">
        <w:rPr>
          <w:rFonts w:ascii="Verdana" w:hAnsi="Verdana"/>
        </w:rPr>
        <w:tab/>
        <w:t xml:space="preserve">Health Insurance Portability and Accountability Act </w:t>
      </w:r>
    </w:p>
    <w:p w:rsidR="00CD08DE" w:rsidRPr="00CD08DE" w:rsidRDefault="00CD08DE" w:rsidP="0032454C">
      <w:pPr>
        <w:ind w:left="1440" w:hanging="1440"/>
        <w:rPr>
          <w:rFonts w:ascii="Verdana" w:hAnsi="Verdana"/>
          <w:b/>
          <w:bCs/>
        </w:rPr>
      </w:pPr>
      <w:r w:rsidRPr="00CD08DE">
        <w:rPr>
          <w:rFonts w:ascii="Verdana" w:hAnsi="Verdana"/>
        </w:rPr>
        <w:t xml:space="preserve">IDEA </w:t>
      </w:r>
      <w:r w:rsidRPr="00CD08DE">
        <w:rPr>
          <w:rFonts w:ascii="Verdana" w:hAnsi="Verdana"/>
        </w:rPr>
        <w:tab/>
        <w:t xml:space="preserve">Individuals with Disabilities Education Act (Amended to I-D-E-A, 2004 - </w:t>
      </w:r>
      <w:r w:rsidRPr="00CD08DE">
        <w:rPr>
          <w:rFonts w:ascii="Verdana" w:hAnsi="Verdana"/>
          <w:bCs/>
        </w:rPr>
        <w:t>Individuals with Disabilities Education Improvement Act; Part B - school age; Part C – birth to 2yrs)</w:t>
      </w:r>
    </w:p>
    <w:p w:rsidR="00CD08DE" w:rsidRPr="00CD08DE" w:rsidRDefault="00CD08DE" w:rsidP="00CD08DE">
      <w:pPr>
        <w:rPr>
          <w:rFonts w:ascii="Verdana" w:hAnsi="Verdana"/>
        </w:rPr>
      </w:pPr>
      <w:r w:rsidRPr="00CD08DE">
        <w:rPr>
          <w:rFonts w:ascii="Verdana" w:hAnsi="Verdana"/>
        </w:rPr>
        <w:t xml:space="preserve">WIOA </w:t>
      </w:r>
      <w:r w:rsidRPr="00CD08DE">
        <w:rPr>
          <w:rFonts w:ascii="Verdana" w:hAnsi="Verdana"/>
        </w:rPr>
        <w:tab/>
      </w:r>
      <w:r w:rsidR="0032454C">
        <w:rPr>
          <w:rFonts w:ascii="Verdana" w:hAnsi="Verdana"/>
        </w:rPr>
        <w:tab/>
      </w:r>
      <w:r w:rsidRPr="00CD08DE">
        <w:rPr>
          <w:rFonts w:ascii="Verdana" w:hAnsi="Verdana"/>
        </w:rPr>
        <w:t>Work Force Investment and Opportunity Act</w:t>
      </w:r>
    </w:p>
    <w:p w:rsidR="00CD08DE" w:rsidRPr="00CD08DE" w:rsidRDefault="00CD08DE" w:rsidP="006162BA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lastRenderedPageBreak/>
        <w:t>Rehab Act</w:t>
      </w:r>
      <w:r w:rsidRPr="00CD08DE">
        <w:rPr>
          <w:rFonts w:ascii="Verdana" w:hAnsi="Verdana"/>
        </w:rPr>
        <w:tab/>
        <w:t>Rehabilitation Act of 1973 (as amended; includes Sections 504 &amp; 508; now contained within WIOA)</w:t>
      </w:r>
    </w:p>
    <w:p w:rsidR="00A80CAE" w:rsidRDefault="00CD08DE" w:rsidP="006162BA">
      <w:pPr>
        <w:ind w:left="1440" w:hanging="1440"/>
        <w:rPr>
          <w:rFonts w:ascii="Verdana" w:hAnsi="Verdana"/>
        </w:rPr>
      </w:pPr>
      <w:r w:rsidRPr="00CD08DE">
        <w:rPr>
          <w:rFonts w:ascii="Verdana" w:hAnsi="Verdana"/>
        </w:rPr>
        <w:t>Section 255</w:t>
      </w:r>
      <w:r w:rsidRPr="00CD08DE">
        <w:rPr>
          <w:rFonts w:ascii="Verdana" w:hAnsi="Verdana"/>
        </w:rPr>
        <w:tab/>
        <w:t>Section 255 of the Communications Act (as amended by the Telecommunications Act of 1996)</w:t>
      </w: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Pr="0094636F" w:rsidRDefault="0094636F" w:rsidP="0094636F">
      <w:pPr>
        <w:spacing w:after="0" w:line="240" w:lineRule="auto"/>
        <w:rPr>
          <w:rFonts w:ascii="Verdana" w:hAnsi="Verdana" w:cs="Myriad Pro"/>
          <w:i/>
          <w:color w:val="000000"/>
          <w:sz w:val="16"/>
          <w:szCs w:val="16"/>
        </w:rPr>
      </w:pPr>
      <w:r w:rsidRPr="0094636F">
        <w:rPr>
          <w:rFonts w:ascii="Verdana" w:hAnsi="Verdana" w:cs="Myriad Pro"/>
          <w:i/>
          <w:color w:val="000000"/>
          <w:sz w:val="16"/>
          <w:szCs w:val="16"/>
        </w:rPr>
        <w:t>This document was developed and produced by the Assistive Technology Act Technical Assistance and Training (AT3) Center funded by Grant #90ATTA0001-01-00 from the Administration for Community Living (ACL). Any opinions reflected herein are solely the responsibility of the authors and do not necessarily represent the official views of ACL.</w:t>
      </w:r>
    </w:p>
    <w:p w:rsidR="0094636F" w:rsidRPr="0094636F" w:rsidRDefault="0094636F" w:rsidP="0094636F">
      <w:pPr>
        <w:spacing w:after="0" w:line="240" w:lineRule="auto"/>
        <w:jc w:val="right"/>
        <w:rPr>
          <w:rFonts w:ascii="Verdana" w:hAnsi="Verdana" w:cs="Myriad Pro"/>
          <w:i/>
          <w:color w:val="0563C1" w:themeColor="hyperlink"/>
          <w:sz w:val="16"/>
          <w:szCs w:val="16"/>
          <w:u w:val="single"/>
        </w:rPr>
      </w:pPr>
      <w:r w:rsidRPr="0094636F">
        <w:rPr>
          <w:rFonts w:ascii="Verdana" w:hAnsi="Verdana" w:cs="Myriad Pro"/>
          <w:i/>
          <w:color w:val="000000"/>
          <w:sz w:val="16"/>
          <w:szCs w:val="16"/>
        </w:rPr>
        <w:t xml:space="preserve"> Last updated March 2017 - </w:t>
      </w:r>
      <w:hyperlink r:id="rId6" w:history="1">
        <w:r w:rsidRPr="0094636F">
          <w:rPr>
            <w:rFonts w:ascii="Verdana" w:hAnsi="Verdana" w:cs="Myriad Pro"/>
            <w:i/>
            <w:color w:val="0563C1" w:themeColor="hyperlink"/>
            <w:sz w:val="16"/>
            <w:szCs w:val="16"/>
            <w:u w:val="single"/>
          </w:rPr>
          <w:t>www.at3center.net</w:t>
        </w:r>
      </w:hyperlink>
    </w:p>
    <w:p w:rsidR="0094636F" w:rsidRDefault="0094636F" w:rsidP="006162BA">
      <w:pPr>
        <w:ind w:left="1440" w:hanging="1440"/>
        <w:rPr>
          <w:rFonts w:ascii="Verdana" w:hAnsi="Verdana"/>
        </w:rPr>
      </w:pPr>
    </w:p>
    <w:p w:rsidR="0094636F" w:rsidRDefault="0094636F" w:rsidP="006162BA">
      <w:pPr>
        <w:ind w:left="1440" w:hanging="1440"/>
      </w:pPr>
    </w:p>
    <w:sectPr w:rsidR="0094636F" w:rsidSect="003D37BB">
      <w:headerReference w:type="default" r:id="rId7"/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93" w:rsidRDefault="00F60193" w:rsidP="009F7C3F">
      <w:pPr>
        <w:spacing w:after="0" w:line="240" w:lineRule="auto"/>
      </w:pPr>
      <w:r>
        <w:separator/>
      </w:r>
    </w:p>
  </w:endnote>
  <w:endnote w:type="continuationSeparator" w:id="0">
    <w:p w:rsidR="00F60193" w:rsidRDefault="00F60193" w:rsidP="009F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472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3C3" w:rsidRDefault="00D52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3C3" w:rsidRPr="003D37BB" w:rsidRDefault="00D523C3" w:rsidP="00484018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93" w:rsidRDefault="00F60193" w:rsidP="009F7C3F">
      <w:pPr>
        <w:spacing w:after="0" w:line="240" w:lineRule="auto"/>
      </w:pPr>
      <w:r>
        <w:separator/>
      </w:r>
    </w:p>
  </w:footnote>
  <w:footnote w:type="continuationSeparator" w:id="0">
    <w:p w:rsidR="00F60193" w:rsidRDefault="00F60193" w:rsidP="009F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95" w:rsidRDefault="009F7C3F" w:rsidP="00C85A1D">
    <w:pPr>
      <w:pStyle w:val="Header"/>
      <w:jc w:val="right"/>
      <w:rPr>
        <w:rFonts w:ascii="Verdana" w:hAnsi="Verdana"/>
        <w:b/>
        <w:sz w:val="30"/>
        <w:szCs w:val="30"/>
      </w:rPr>
    </w:pPr>
    <w:r w:rsidRPr="00C85A1D">
      <w:rPr>
        <w:rFonts w:ascii="Verdana" w:hAnsi="Verdana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-253365</wp:posOffset>
          </wp:positionV>
          <wp:extent cx="1196410" cy="777240"/>
          <wp:effectExtent l="0" t="0" r="381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3 Ce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41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53F">
      <w:rPr>
        <w:rFonts w:ascii="Verdana" w:hAnsi="Verdana"/>
        <w:b/>
        <w:sz w:val="30"/>
        <w:szCs w:val="30"/>
      </w:rPr>
      <w:t>Assistive Technology Act</w:t>
    </w:r>
  </w:p>
  <w:p w:rsidR="009F7C3F" w:rsidRDefault="009F7C3F" w:rsidP="00C85A1D">
    <w:pPr>
      <w:pStyle w:val="Header"/>
      <w:jc w:val="right"/>
      <w:rPr>
        <w:rFonts w:ascii="Verdana" w:hAnsi="Verdana"/>
        <w:b/>
        <w:sz w:val="30"/>
        <w:szCs w:val="30"/>
      </w:rPr>
    </w:pPr>
    <w:r w:rsidRPr="00C85A1D">
      <w:rPr>
        <w:rFonts w:ascii="Verdana" w:hAnsi="Verdana"/>
        <w:b/>
        <w:sz w:val="30"/>
        <w:szCs w:val="30"/>
      </w:rPr>
      <w:t>Technical Assistance &amp; Training Center</w:t>
    </w:r>
  </w:p>
  <w:p w:rsidR="006B5FA7" w:rsidRPr="006B5FA7" w:rsidRDefault="00F60193" w:rsidP="00C85A1D">
    <w:pPr>
      <w:pStyle w:val="Header"/>
      <w:jc w:val="right"/>
      <w:rPr>
        <w:b/>
        <w:sz w:val="20"/>
        <w:szCs w:val="20"/>
      </w:rPr>
    </w:pPr>
    <w:hyperlink r:id="rId2" w:history="1">
      <w:r w:rsidR="00045D86" w:rsidRPr="00CA4AE3">
        <w:rPr>
          <w:rStyle w:val="Hyperlink"/>
          <w:rFonts w:ascii="Verdana" w:hAnsi="Verdana"/>
          <w:b/>
          <w:sz w:val="20"/>
          <w:szCs w:val="20"/>
        </w:rPr>
        <w:t>www.AT3Center.net</w:t>
      </w:r>
    </w:hyperlink>
    <w:r w:rsidR="00045D86">
      <w:rPr>
        <w:rFonts w:ascii="Verdana" w:hAnsi="Verdana"/>
        <w:b/>
        <w:sz w:val="20"/>
        <w:szCs w:val="20"/>
      </w:rPr>
      <w:t xml:space="preserve">     </w:t>
    </w:r>
  </w:p>
  <w:p w:rsidR="009F7C3F" w:rsidRDefault="009F7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BE"/>
    <w:rsid w:val="00045D86"/>
    <w:rsid w:val="000B0B1D"/>
    <w:rsid w:val="001051EF"/>
    <w:rsid w:val="00121C34"/>
    <w:rsid w:val="001B686C"/>
    <w:rsid w:val="001D36A2"/>
    <w:rsid w:val="001D3912"/>
    <w:rsid w:val="0022779A"/>
    <w:rsid w:val="002C280E"/>
    <w:rsid w:val="003201AC"/>
    <w:rsid w:val="0032454C"/>
    <w:rsid w:val="003D37BB"/>
    <w:rsid w:val="00484018"/>
    <w:rsid w:val="00487E51"/>
    <w:rsid w:val="00497FE8"/>
    <w:rsid w:val="004F25FE"/>
    <w:rsid w:val="004F7B41"/>
    <w:rsid w:val="005846A4"/>
    <w:rsid w:val="006162BA"/>
    <w:rsid w:val="006B5FA7"/>
    <w:rsid w:val="006B6A7D"/>
    <w:rsid w:val="00747495"/>
    <w:rsid w:val="0079342F"/>
    <w:rsid w:val="007A1862"/>
    <w:rsid w:val="007E664E"/>
    <w:rsid w:val="00836055"/>
    <w:rsid w:val="00862F7B"/>
    <w:rsid w:val="00873B83"/>
    <w:rsid w:val="00890A6D"/>
    <w:rsid w:val="008E44CC"/>
    <w:rsid w:val="00942692"/>
    <w:rsid w:val="0094636F"/>
    <w:rsid w:val="009A3FED"/>
    <w:rsid w:val="009E46AF"/>
    <w:rsid w:val="009F7C3F"/>
    <w:rsid w:val="00A0273F"/>
    <w:rsid w:val="00A20452"/>
    <w:rsid w:val="00A6043A"/>
    <w:rsid w:val="00A80CAE"/>
    <w:rsid w:val="00C6511A"/>
    <w:rsid w:val="00C739BE"/>
    <w:rsid w:val="00C85A1D"/>
    <w:rsid w:val="00CD08DE"/>
    <w:rsid w:val="00D0353F"/>
    <w:rsid w:val="00D523C3"/>
    <w:rsid w:val="00D873DB"/>
    <w:rsid w:val="00F33875"/>
    <w:rsid w:val="00F60193"/>
    <w:rsid w:val="00F7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F9530-EC87-49B6-BFDA-AE3F6657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3F"/>
  </w:style>
  <w:style w:type="paragraph" w:styleId="Footer">
    <w:name w:val="footer"/>
    <w:basedOn w:val="Normal"/>
    <w:link w:val="FooterChar"/>
    <w:uiPriority w:val="99"/>
    <w:unhideWhenUsed/>
    <w:rsid w:val="009F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3F"/>
  </w:style>
  <w:style w:type="paragraph" w:styleId="BalloonText">
    <w:name w:val="Balloon Text"/>
    <w:basedOn w:val="Normal"/>
    <w:link w:val="BalloonTextChar"/>
    <w:uiPriority w:val="99"/>
    <w:semiHidden/>
    <w:unhideWhenUsed/>
    <w:rsid w:val="0083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C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3cente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3Center.ne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chard\Desktop\AT3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AT3 Letterhead Template</Template>
  <TotalTime>0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wrichard</dc:creator>
  <cp:keywords/>
  <dc:description/>
  <cp:lastModifiedBy>Crystal-IATP</cp:lastModifiedBy>
  <cp:revision>2</cp:revision>
  <cp:lastPrinted>2016-12-01T21:39:00Z</cp:lastPrinted>
  <dcterms:created xsi:type="dcterms:W3CDTF">2017-03-13T15:39:00Z</dcterms:created>
  <dcterms:modified xsi:type="dcterms:W3CDTF">2017-03-13T15:39:00Z</dcterms:modified>
</cp:coreProperties>
</file>